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495E" w14:textId="06CD1BEB" w:rsidR="007E2BEF" w:rsidRDefault="007E2BEF" w:rsidP="007E2BEF">
      <w:pPr>
        <w:jc w:val="center"/>
        <w:rPr>
          <w:b/>
          <w:bCs/>
        </w:rPr>
      </w:pPr>
      <w:r>
        <w:rPr>
          <w:b/>
          <w:bCs/>
        </w:rPr>
        <w:t>PSYC 3803 – How to Think Tentative Course Outline</w:t>
      </w:r>
    </w:p>
    <w:p w14:paraId="426163F9" w14:textId="01D41F79" w:rsidR="007E2BEF" w:rsidRPr="007E2BEF" w:rsidRDefault="007E2BEF" w:rsidP="007E2BEF">
      <w:r w:rsidRPr="007E2BEF">
        <w:rPr>
          <w:b/>
          <w:bCs/>
        </w:rPr>
        <w:t>Class schedule</w:t>
      </w:r>
      <w:r w:rsidRPr="007E2BEF">
        <w:t> </w:t>
      </w:r>
      <w:r>
        <w:t>(subject to change)</w:t>
      </w:r>
    </w:p>
    <w:p w14:paraId="2D45159C" w14:textId="77777777" w:rsidR="007E2BEF" w:rsidRPr="007E2BEF" w:rsidRDefault="007E2BEF" w:rsidP="007E2BEF">
      <w:r w:rsidRPr="007E2BEF">
        <w:rPr>
          <w:b/>
          <w:bCs/>
        </w:rPr>
        <w:t>Section I. How good is our thinking really? And can it be improved?</w:t>
      </w:r>
      <w:r w:rsidRPr="007E2BEF">
        <w:t> </w:t>
      </w:r>
    </w:p>
    <w:p w14:paraId="4E5AC675" w14:textId="77777777" w:rsidR="007E2BEF" w:rsidRPr="007E2BEF" w:rsidRDefault="007E2BEF" w:rsidP="007E2BEF">
      <w:r w:rsidRPr="007E2BEF">
        <w:rPr>
          <w:u w:val="single"/>
        </w:rPr>
        <w:t>Week 1. How do people make decisions in their daily lives</w:t>
      </w:r>
      <w:r w:rsidRPr="007E2BEF">
        <w:t> </w:t>
      </w:r>
    </w:p>
    <w:p w14:paraId="0B7C469B" w14:textId="77777777" w:rsidR="007E2BEF" w:rsidRPr="007E2BEF" w:rsidRDefault="007E2BEF" w:rsidP="007E2BEF">
      <w:pPr>
        <w:numPr>
          <w:ilvl w:val="0"/>
          <w:numId w:val="1"/>
        </w:numPr>
      </w:pPr>
      <w:r w:rsidRPr="007E2BEF">
        <w:t>Asking the big questions </w:t>
      </w:r>
    </w:p>
    <w:p w14:paraId="39AD6274" w14:textId="77777777" w:rsidR="007E2BEF" w:rsidRPr="007E2BEF" w:rsidRDefault="007E2BEF" w:rsidP="007E2BEF">
      <w:pPr>
        <w:numPr>
          <w:ilvl w:val="0"/>
          <w:numId w:val="2"/>
        </w:numPr>
      </w:pPr>
      <w:r w:rsidRPr="007E2BEF">
        <w:t>Asking the right questions </w:t>
      </w:r>
    </w:p>
    <w:p w14:paraId="5A26D2F5" w14:textId="07C87493" w:rsidR="007E2BEF" w:rsidRPr="007E2BEF" w:rsidRDefault="007E2BEF" w:rsidP="007E2BEF">
      <w:pPr>
        <w:numPr>
          <w:ilvl w:val="0"/>
          <w:numId w:val="3"/>
        </w:numPr>
      </w:pPr>
      <w:r w:rsidRPr="007E2BEF">
        <w:t>Replication crisis </w:t>
      </w:r>
    </w:p>
    <w:p w14:paraId="7A54FCA2" w14:textId="464F39D0" w:rsidR="007E2BEF" w:rsidRPr="007E2BEF" w:rsidRDefault="007E2BEF" w:rsidP="007E2BEF">
      <w:r w:rsidRPr="007E2BEF">
        <w:rPr>
          <w:u w:val="single"/>
        </w:rPr>
        <w:t>Week 2. The gap between perceived competence and actual competence</w:t>
      </w:r>
      <w:r w:rsidRPr="007E2BEF">
        <w:t> </w:t>
      </w:r>
    </w:p>
    <w:p w14:paraId="296CCCC3" w14:textId="77777777" w:rsidR="007E2BEF" w:rsidRPr="007E2BEF" w:rsidRDefault="007E2BEF" w:rsidP="007E2BEF">
      <w:r w:rsidRPr="007E2BEF">
        <w:rPr>
          <w:b/>
          <w:bCs/>
        </w:rPr>
        <w:t>Section II. Thinking should conform to the rules of logic</w:t>
      </w:r>
      <w:r w:rsidRPr="007E2BEF">
        <w:t> </w:t>
      </w:r>
    </w:p>
    <w:p w14:paraId="4DF81CB2" w14:textId="77777777" w:rsidR="007E2BEF" w:rsidRPr="007E2BEF" w:rsidRDefault="007E2BEF" w:rsidP="007E2BEF">
      <w:r w:rsidRPr="007E2BEF">
        <w:rPr>
          <w:u w:val="single"/>
        </w:rPr>
        <w:t>Week 3. Biases and heuristics</w:t>
      </w:r>
      <w:r w:rsidRPr="007E2BEF">
        <w:t> </w:t>
      </w:r>
    </w:p>
    <w:p w14:paraId="59402006" w14:textId="77777777" w:rsidR="007E2BEF" w:rsidRDefault="007E2BEF" w:rsidP="007E2BEF">
      <w:r w:rsidRPr="007E2BEF">
        <w:rPr>
          <w:u w:val="single"/>
        </w:rPr>
        <w:t>Week 4. Rationality and Bayesian thinking</w:t>
      </w:r>
      <w:r w:rsidRPr="007E2BEF">
        <w:t> </w:t>
      </w:r>
    </w:p>
    <w:p w14:paraId="68B08431" w14:textId="0C196052" w:rsidR="007E2BEF" w:rsidRPr="007E2BEF" w:rsidRDefault="007E2BEF" w:rsidP="007E2BEF">
      <w:r w:rsidRPr="007E2BEF">
        <w:rPr>
          <w:u w:val="single"/>
        </w:rPr>
        <w:t>Week 5: Review and Exam 1</w:t>
      </w:r>
      <w:r w:rsidRPr="007E2BEF">
        <w:t> </w:t>
      </w:r>
    </w:p>
    <w:p w14:paraId="73EED22A" w14:textId="3A2F4A03" w:rsidR="007E2BEF" w:rsidRPr="007E2BEF" w:rsidRDefault="007E2BEF" w:rsidP="007E2BEF">
      <w:r w:rsidRPr="007E2BEF">
        <w:t> </w:t>
      </w:r>
      <w:r w:rsidRPr="007E2BEF">
        <w:rPr>
          <w:b/>
          <w:bCs/>
        </w:rPr>
        <w:t>Section III. Thinking should conform to the rules of statistics</w:t>
      </w:r>
      <w:r w:rsidRPr="007E2BEF">
        <w:t> </w:t>
      </w:r>
    </w:p>
    <w:p w14:paraId="2C019623" w14:textId="77777777" w:rsidR="007E2BEF" w:rsidRPr="007E2BEF" w:rsidRDefault="007E2BEF" w:rsidP="007E2BEF">
      <w:r w:rsidRPr="007E2BEF">
        <w:rPr>
          <w:u w:val="single"/>
        </w:rPr>
        <w:t>Week 6. Statistical thinking</w:t>
      </w:r>
      <w:r w:rsidRPr="007E2BEF">
        <w:t> </w:t>
      </w:r>
    </w:p>
    <w:p w14:paraId="53E98060" w14:textId="77777777" w:rsidR="007E2BEF" w:rsidRPr="007E2BEF" w:rsidRDefault="007E2BEF" w:rsidP="007E2BEF">
      <w:pPr>
        <w:numPr>
          <w:ilvl w:val="0"/>
          <w:numId w:val="4"/>
        </w:numPr>
      </w:pPr>
      <w:r w:rsidRPr="007E2BEF">
        <w:t>Law of large numbers </w:t>
      </w:r>
    </w:p>
    <w:p w14:paraId="3FEEBD8A" w14:textId="77777777" w:rsidR="007E2BEF" w:rsidRPr="007E2BEF" w:rsidRDefault="007E2BEF" w:rsidP="007E2BEF">
      <w:pPr>
        <w:numPr>
          <w:ilvl w:val="0"/>
          <w:numId w:val="5"/>
        </w:numPr>
      </w:pPr>
      <w:r w:rsidRPr="007E2BEF">
        <w:t>Regression to the mean </w:t>
      </w:r>
    </w:p>
    <w:p w14:paraId="44EA28BB" w14:textId="77777777" w:rsidR="007E2BEF" w:rsidRPr="007E2BEF" w:rsidRDefault="007E2BEF" w:rsidP="007E2BEF">
      <w:pPr>
        <w:numPr>
          <w:ilvl w:val="0"/>
          <w:numId w:val="6"/>
        </w:numPr>
      </w:pPr>
      <w:r w:rsidRPr="007E2BEF">
        <w:t>Probability and randomness </w:t>
      </w:r>
    </w:p>
    <w:p w14:paraId="5C625567" w14:textId="43372CAE" w:rsidR="007E2BEF" w:rsidRPr="007E2BEF" w:rsidRDefault="007E2BEF" w:rsidP="007E2BEF">
      <w:r w:rsidRPr="007E2BEF">
        <w:t> </w:t>
      </w:r>
      <w:r w:rsidRPr="007E2BEF">
        <w:rPr>
          <w:u w:val="single"/>
        </w:rPr>
        <w:t>Week 7. Cause and effect, correlation and causation</w:t>
      </w:r>
      <w:r w:rsidRPr="007E2BEF">
        <w:t> </w:t>
      </w:r>
    </w:p>
    <w:p w14:paraId="37BDEE65" w14:textId="36B9F603" w:rsidR="007E2BEF" w:rsidRPr="007E2BEF" w:rsidRDefault="007E2BEF" w:rsidP="007E2BEF">
      <w:r w:rsidRPr="007E2BEF">
        <w:t> </w:t>
      </w:r>
      <w:r w:rsidRPr="007E2BEF">
        <w:rPr>
          <w:b/>
          <w:bCs/>
        </w:rPr>
        <w:t>Section IV. Thinking should conform to the rules of evidence</w:t>
      </w:r>
      <w:r w:rsidRPr="007E2BEF">
        <w:t> </w:t>
      </w:r>
    </w:p>
    <w:p w14:paraId="0C6F67D2" w14:textId="77777777" w:rsidR="007E2BEF" w:rsidRPr="007E2BEF" w:rsidRDefault="007E2BEF" w:rsidP="007E2BEF">
      <w:r w:rsidRPr="007E2BEF">
        <w:rPr>
          <w:u w:val="single"/>
        </w:rPr>
        <w:t xml:space="preserve">Week 8. How do </w:t>
      </w:r>
      <w:proofErr w:type="gramStart"/>
      <w:r w:rsidRPr="007E2BEF">
        <w:rPr>
          <w:u w:val="single"/>
        </w:rPr>
        <w:t>superforecasters</w:t>
      </w:r>
      <w:proofErr w:type="gramEnd"/>
      <w:r w:rsidRPr="007E2BEF">
        <w:rPr>
          <w:u w:val="single"/>
        </w:rPr>
        <w:t xml:space="preserve"> forecast</w:t>
      </w:r>
      <w:r w:rsidRPr="007E2BEF">
        <w:t> </w:t>
      </w:r>
    </w:p>
    <w:p w14:paraId="6306BB4A" w14:textId="171FB306" w:rsidR="007E2BEF" w:rsidRPr="007E2BEF" w:rsidRDefault="007E2BEF" w:rsidP="007E2BEF">
      <w:r w:rsidRPr="007E2BEF">
        <w:t> </w:t>
      </w:r>
      <w:r w:rsidRPr="007E2BEF">
        <w:rPr>
          <w:u w:val="single"/>
        </w:rPr>
        <w:t>Week 9. Falsification and the scientific method</w:t>
      </w:r>
      <w:r w:rsidRPr="007E2BEF">
        <w:rPr>
          <w:rFonts w:ascii="Arial" w:hAnsi="Arial" w:cs="Arial"/>
          <w:u w:val="single"/>
        </w:rPr>
        <w:t> </w:t>
      </w:r>
      <w:r w:rsidRPr="007E2BEF">
        <w:t> </w:t>
      </w:r>
    </w:p>
    <w:p w14:paraId="144BEB44" w14:textId="77777777" w:rsidR="007E2BEF" w:rsidRPr="007E2BEF" w:rsidRDefault="007E2BEF" w:rsidP="007E2BEF">
      <w:pPr>
        <w:numPr>
          <w:ilvl w:val="0"/>
          <w:numId w:val="7"/>
        </w:numPr>
      </w:pPr>
      <w:r w:rsidRPr="007E2BEF">
        <w:t>Popper vs. Kuhn debate </w:t>
      </w:r>
    </w:p>
    <w:p w14:paraId="27F57D4B" w14:textId="3623B02B" w:rsidR="007E2BEF" w:rsidRPr="007E2BEF" w:rsidRDefault="007E2BEF" w:rsidP="007E2BEF">
      <w:r w:rsidRPr="007E2BEF">
        <w:t> </w:t>
      </w:r>
      <w:r w:rsidRPr="007E2BEF">
        <w:rPr>
          <w:u w:val="single"/>
        </w:rPr>
        <w:t>Week 10: Review and Exam 2</w:t>
      </w:r>
      <w:r w:rsidRPr="007E2BEF">
        <w:t> </w:t>
      </w:r>
    </w:p>
    <w:p w14:paraId="61AAF28E" w14:textId="122A23F0" w:rsidR="007E2BEF" w:rsidRPr="007E2BEF" w:rsidRDefault="007E2BEF" w:rsidP="007E2BEF">
      <w:r w:rsidRPr="007E2BEF">
        <w:t> </w:t>
      </w:r>
      <w:r w:rsidRPr="007E2BEF">
        <w:rPr>
          <w:i/>
          <w:iCs/>
          <w:u w:val="single"/>
        </w:rPr>
        <w:t>Week 11: No classes (Spring break)</w:t>
      </w:r>
      <w:r w:rsidRPr="007E2BEF">
        <w:t> </w:t>
      </w:r>
    </w:p>
    <w:p w14:paraId="7E9AC918" w14:textId="75B15825" w:rsidR="007E2BEF" w:rsidRPr="007E2BEF" w:rsidRDefault="007E2BEF" w:rsidP="007E2BEF">
      <w:r w:rsidRPr="007E2BEF">
        <w:t> </w:t>
      </w:r>
      <w:r w:rsidRPr="007E2BEF">
        <w:rPr>
          <w:b/>
          <w:bCs/>
        </w:rPr>
        <w:t>Section V. Thinking in the real world</w:t>
      </w:r>
      <w:r w:rsidRPr="007E2BEF">
        <w:t> </w:t>
      </w:r>
    </w:p>
    <w:p w14:paraId="1321A4D1" w14:textId="77777777" w:rsidR="007E2BEF" w:rsidRPr="007E2BEF" w:rsidRDefault="007E2BEF" w:rsidP="007E2BEF">
      <w:r w:rsidRPr="007E2BEF">
        <w:rPr>
          <w:u w:val="single"/>
        </w:rPr>
        <w:t>Week 12. Knowing the strengths and limitations of our thinking</w:t>
      </w:r>
      <w:r w:rsidRPr="007E2BEF">
        <w:t> </w:t>
      </w:r>
    </w:p>
    <w:p w14:paraId="0CBCAC96" w14:textId="77777777" w:rsidR="007E2BEF" w:rsidRPr="007E2BEF" w:rsidRDefault="007E2BEF" w:rsidP="007E2BEF">
      <w:pPr>
        <w:numPr>
          <w:ilvl w:val="0"/>
          <w:numId w:val="8"/>
        </w:numPr>
      </w:pPr>
      <w:r w:rsidRPr="007E2BEF">
        <w:lastRenderedPageBreak/>
        <w:t>Memory athletes </w:t>
      </w:r>
    </w:p>
    <w:p w14:paraId="3D35B4FC" w14:textId="77777777" w:rsidR="007E2BEF" w:rsidRPr="007E2BEF" w:rsidRDefault="007E2BEF" w:rsidP="007E2BEF">
      <w:pPr>
        <w:numPr>
          <w:ilvl w:val="0"/>
          <w:numId w:val="9"/>
        </w:numPr>
      </w:pPr>
      <w:r w:rsidRPr="007E2BEF">
        <w:t>Making decisions while under the influence of drugs or strong emotions</w:t>
      </w:r>
      <w:r w:rsidRPr="007E2BEF">
        <w:rPr>
          <w:rFonts w:ascii="Arial" w:hAnsi="Arial" w:cs="Arial"/>
        </w:rPr>
        <w:t> </w:t>
      </w:r>
      <w:r w:rsidRPr="007E2BEF">
        <w:t> </w:t>
      </w:r>
    </w:p>
    <w:p w14:paraId="506CEDC1" w14:textId="77777777" w:rsidR="007E2BEF" w:rsidRPr="007E2BEF" w:rsidRDefault="007E2BEF" w:rsidP="007E2BEF">
      <w:pPr>
        <w:numPr>
          <w:ilvl w:val="0"/>
          <w:numId w:val="10"/>
        </w:numPr>
      </w:pPr>
      <w:r w:rsidRPr="007E2BEF">
        <w:t>Embodied cognition and language </w:t>
      </w:r>
    </w:p>
    <w:p w14:paraId="113D5B41" w14:textId="2F8F78DB" w:rsidR="007E2BEF" w:rsidRPr="007E2BEF" w:rsidRDefault="007E2BEF" w:rsidP="007E2BEF">
      <w:r w:rsidRPr="007E2BEF">
        <w:t> </w:t>
      </w:r>
      <w:r w:rsidRPr="007E2BEF">
        <w:rPr>
          <w:u w:val="single"/>
        </w:rPr>
        <w:t>Week 13. Thinking with and about others</w:t>
      </w:r>
      <w:r w:rsidRPr="007E2BEF">
        <w:t> </w:t>
      </w:r>
    </w:p>
    <w:p w14:paraId="79E2857B" w14:textId="77777777" w:rsidR="007E2BEF" w:rsidRPr="007E2BEF" w:rsidRDefault="007E2BEF" w:rsidP="007E2BEF">
      <w:pPr>
        <w:numPr>
          <w:ilvl w:val="0"/>
          <w:numId w:val="11"/>
        </w:numPr>
      </w:pPr>
      <w:r w:rsidRPr="007E2BEF">
        <w:t>Game theory </w:t>
      </w:r>
    </w:p>
    <w:p w14:paraId="0227BAB8" w14:textId="77777777" w:rsidR="007E2BEF" w:rsidRPr="007E2BEF" w:rsidRDefault="007E2BEF" w:rsidP="007E2BEF">
      <w:pPr>
        <w:numPr>
          <w:ilvl w:val="0"/>
          <w:numId w:val="12"/>
        </w:numPr>
      </w:pPr>
      <w:r w:rsidRPr="007E2BEF">
        <w:t>Poker (e.g., do you assume that a person who raises has a very strong hand?) </w:t>
      </w:r>
    </w:p>
    <w:p w14:paraId="401D0264" w14:textId="2E1C3550" w:rsidR="007E2BEF" w:rsidRPr="007E2BEF" w:rsidRDefault="007E2BEF" w:rsidP="007E2BEF">
      <w:r w:rsidRPr="007E2BEF">
        <w:t> </w:t>
      </w:r>
      <w:r w:rsidRPr="007E2BEF">
        <w:rPr>
          <w:u w:val="single"/>
        </w:rPr>
        <w:t>Week 14. Applied thinking</w:t>
      </w:r>
      <w:r w:rsidRPr="007E2BEF">
        <w:t> </w:t>
      </w:r>
    </w:p>
    <w:p w14:paraId="33F19FD4" w14:textId="77777777" w:rsidR="007E2BEF" w:rsidRPr="007E2BEF" w:rsidRDefault="007E2BEF" w:rsidP="007E2BEF">
      <w:pPr>
        <w:numPr>
          <w:ilvl w:val="0"/>
          <w:numId w:val="13"/>
        </w:numPr>
      </w:pPr>
      <w:r w:rsidRPr="007E2BEF">
        <w:t xml:space="preserve">Thinking </w:t>
      </w:r>
      <w:proofErr w:type="gramStart"/>
      <w:r w:rsidRPr="007E2BEF">
        <w:t>with</w:t>
      </w:r>
      <w:proofErr w:type="gramEnd"/>
      <w:r w:rsidRPr="007E2BEF">
        <w:t xml:space="preserve"> an AI assistant </w:t>
      </w:r>
    </w:p>
    <w:p w14:paraId="578D5843" w14:textId="77777777" w:rsidR="007E2BEF" w:rsidRPr="007E2BEF" w:rsidRDefault="007E2BEF" w:rsidP="007E2BEF">
      <w:pPr>
        <w:numPr>
          <w:ilvl w:val="0"/>
          <w:numId w:val="14"/>
        </w:numPr>
      </w:pPr>
      <w:r w:rsidRPr="007E2BEF">
        <w:t>Getting what you want out of life if you die tomorrow, in 5 years, or in 100 years </w:t>
      </w:r>
    </w:p>
    <w:p w14:paraId="647FF0C8" w14:textId="77777777" w:rsidR="007E2BEF" w:rsidRPr="007E2BEF" w:rsidRDefault="007E2BEF" w:rsidP="007E2BEF">
      <w:pPr>
        <w:numPr>
          <w:ilvl w:val="0"/>
          <w:numId w:val="15"/>
        </w:numPr>
      </w:pPr>
      <w:r w:rsidRPr="007E2BEF">
        <w:t>How to think well across all areas of life and help others do the same </w:t>
      </w:r>
    </w:p>
    <w:p w14:paraId="45BC22EC" w14:textId="0B360A0B" w:rsidR="007E2BEF" w:rsidRPr="007E2BEF" w:rsidRDefault="007E2BEF" w:rsidP="007E2BEF">
      <w:r w:rsidRPr="007E2BEF">
        <w:t> </w:t>
      </w:r>
      <w:r w:rsidRPr="007E2BEF">
        <w:rPr>
          <w:u w:val="single"/>
        </w:rPr>
        <w:t>Week 15: Project presentations</w:t>
      </w:r>
      <w:r w:rsidRPr="007E2BEF">
        <w:t> </w:t>
      </w:r>
    </w:p>
    <w:p w14:paraId="07E370B5" w14:textId="77777777" w:rsidR="00BE7B1E" w:rsidRDefault="00BE7B1E"/>
    <w:sectPr w:rsidR="00BE7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109"/>
    <w:multiLevelType w:val="multilevel"/>
    <w:tmpl w:val="415A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D67699"/>
    <w:multiLevelType w:val="multilevel"/>
    <w:tmpl w:val="3AF6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413A5F"/>
    <w:multiLevelType w:val="multilevel"/>
    <w:tmpl w:val="3662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BB66CA"/>
    <w:multiLevelType w:val="multilevel"/>
    <w:tmpl w:val="398C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3813D5"/>
    <w:multiLevelType w:val="multilevel"/>
    <w:tmpl w:val="297C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1E4F93"/>
    <w:multiLevelType w:val="multilevel"/>
    <w:tmpl w:val="E76E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7C291B"/>
    <w:multiLevelType w:val="multilevel"/>
    <w:tmpl w:val="3C7C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FF6C8D"/>
    <w:multiLevelType w:val="multilevel"/>
    <w:tmpl w:val="50AE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0D19F0"/>
    <w:multiLevelType w:val="multilevel"/>
    <w:tmpl w:val="8DC2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A1A41"/>
    <w:multiLevelType w:val="multilevel"/>
    <w:tmpl w:val="B8FC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CA099A"/>
    <w:multiLevelType w:val="multilevel"/>
    <w:tmpl w:val="1474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432E0E"/>
    <w:multiLevelType w:val="multilevel"/>
    <w:tmpl w:val="0A32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EB63F3"/>
    <w:multiLevelType w:val="multilevel"/>
    <w:tmpl w:val="4DE0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7D232C"/>
    <w:multiLevelType w:val="multilevel"/>
    <w:tmpl w:val="0BFA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B44CA3"/>
    <w:multiLevelType w:val="multilevel"/>
    <w:tmpl w:val="A7EE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7749049">
    <w:abstractNumId w:val="6"/>
  </w:num>
  <w:num w:numId="2" w16cid:durableId="1982610584">
    <w:abstractNumId w:val="13"/>
  </w:num>
  <w:num w:numId="3" w16cid:durableId="1605503908">
    <w:abstractNumId w:val="7"/>
  </w:num>
  <w:num w:numId="4" w16cid:durableId="1389764035">
    <w:abstractNumId w:val="4"/>
  </w:num>
  <w:num w:numId="5" w16cid:durableId="1651057229">
    <w:abstractNumId w:val="14"/>
  </w:num>
  <w:num w:numId="6" w16cid:durableId="1303656739">
    <w:abstractNumId w:val="2"/>
  </w:num>
  <w:num w:numId="7" w16cid:durableId="31657816">
    <w:abstractNumId w:val="5"/>
  </w:num>
  <w:num w:numId="8" w16cid:durableId="1959068328">
    <w:abstractNumId w:val="11"/>
  </w:num>
  <w:num w:numId="9" w16cid:durableId="610745148">
    <w:abstractNumId w:val="1"/>
  </w:num>
  <w:num w:numId="10" w16cid:durableId="1324043098">
    <w:abstractNumId w:val="3"/>
  </w:num>
  <w:num w:numId="11" w16cid:durableId="1269851041">
    <w:abstractNumId w:val="12"/>
  </w:num>
  <w:num w:numId="12" w16cid:durableId="312875007">
    <w:abstractNumId w:val="10"/>
  </w:num>
  <w:num w:numId="13" w16cid:durableId="2026905338">
    <w:abstractNumId w:val="8"/>
  </w:num>
  <w:num w:numId="14" w16cid:durableId="1530483812">
    <w:abstractNumId w:val="0"/>
  </w:num>
  <w:num w:numId="15" w16cid:durableId="954556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EF"/>
    <w:rsid w:val="00204D84"/>
    <w:rsid w:val="002500E3"/>
    <w:rsid w:val="007E2BEF"/>
    <w:rsid w:val="007F3538"/>
    <w:rsid w:val="00AF2914"/>
    <w:rsid w:val="00B729E8"/>
    <w:rsid w:val="00BE7B1E"/>
    <w:rsid w:val="00C97070"/>
    <w:rsid w:val="00D7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2891"/>
  <w15:chartTrackingRefBased/>
  <w15:docId w15:val="{64518E1D-8E1A-48A5-BB94-0AB88730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1328</Characters>
  <Application>Microsoft Office Word</Application>
  <DocSecurity>0</DocSecurity>
  <Lines>39</Lines>
  <Paragraphs>45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Stern, William</dc:creator>
  <cp:keywords/>
  <dc:description/>
  <cp:lastModifiedBy>Stern, William</cp:lastModifiedBy>
  <cp:revision>1</cp:revision>
  <dcterms:created xsi:type="dcterms:W3CDTF">2025-10-27T18:53:00Z</dcterms:created>
  <dcterms:modified xsi:type="dcterms:W3CDTF">2025-10-27T18:54:00Z</dcterms:modified>
</cp:coreProperties>
</file>